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37" w:rsidRDefault="00DE27F9" w:rsidP="00DE27F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</w:t>
      </w:r>
      <w:r w:rsidR="00636C37">
        <w:rPr>
          <w:b/>
          <w:sz w:val="24"/>
          <w:szCs w:val="24"/>
        </w:rPr>
        <w:t>JT GMINY BOBROWNIKI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ustny przetarg nieograniczony </w:t>
      </w:r>
    </w:p>
    <w:p w:rsidR="00636C37" w:rsidRDefault="00636C37" w:rsidP="00636C3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sprzedaż zabudowanej nieruchomości </w:t>
      </w:r>
    </w:p>
    <w:p w:rsidR="00636C37" w:rsidRDefault="00636C37" w:rsidP="00636C37">
      <w:pPr>
        <w:pStyle w:val="Bezodstpw"/>
        <w:jc w:val="center"/>
        <w:rPr>
          <w:sz w:val="20"/>
          <w:szCs w:val="20"/>
        </w:rPr>
      </w:pPr>
    </w:p>
    <w:p w:rsidR="00636C37" w:rsidRDefault="00636C37" w:rsidP="00636C37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>Nieruchomość będąca przedmiotem przetargu  położona jest w soł</w:t>
      </w:r>
      <w:r w:rsidR="006E6FDF">
        <w:rPr>
          <w:sz w:val="18"/>
          <w:szCs w:val="18"/>
        </w:rPr>
        <w:t>ectwie Rogoźnik przy ul.  Szkolnej</w:t>
      </w:r>
      <w:r>
        <w:rPr>
          <w:sz w:val="18"/>
          <w:szCs w:val="18"/>
        </w:rPr>
        <w:t xml:space="preserve">,  objęta księgą wieczystą </w:t>
      </w:r>
      <w:r>
        <w:rPr>
          <w:b/>
          <w:sz w:val="18"/>
          <w:szCs w:val="18"/>
        </w:rPr>
        <w:t>nr 6922</w:t>
      </w:r>
      <w:r>
        <w:rPr>
          <w:sz w:val="18"/>
          <w:szCs w:val="18"/>
        </w:rPr>
        <w:t xml:space="preserve"> prowadzoną w </w:t>
      </w:r>
      <w:r w:rsidR="006E6FDF">
        <w:rPr>
          <w:sz w:val="18"/>
          <w:szCs w:val="18"/>
        </w:rPr>
        <w:t xml:space="preserve">Sądzie Rejonowym w Będzinie, </w:t>
      </w:r>
      <w:r w:rsidR="003E13AF">
        <w:rPr>
          <w:sz w:val="18"/>
          <w:szCs w:val="18"/>
        </w:rPr>
        <w:t>bez obciążeń,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636C37" w:rsidRDefault="00636C37" w:rsidP="00636C37">
      <w:pPr>
        <w:pStyle w:val="Bezodstpw"/>
        <w:rPr>
          <w:b/>
          <w:sz w:val="20"/>
          <w:szCs w:val="20"/>
        </w:rPr>
      </w:pPr>
    </w:p>
    <w:p w:rsidR="00247FD9" w:rsidRDefault="00247FD9" w:rsidP="00247FD9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6D1649" w:rsidTr="003D72C4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</w:t>
            </w:r>
            <w:r w:rsidR="003D72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przestrzennego</w:t>
            </w:r>
          </w:p>
          <w:p w:rsidR="003D72C4" w:rsidRDefault="003D72C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 w:rsidP="006E6FD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6D1649" w:rsidRDefault="006D1649" w:rsidP="006E6FD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  <w:r w:rsidR="003D72C4">
              <w:rPr>
                <w:b/>
                <w:sz w:val="18"/>
                <w:szCs w:val="18"/>
              </w:rPr>
              <w:t xml:space="preserve">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3D72C4" w:rsidRDefault="003D72C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D1649" w:rsidRPr="006D1649" w:rsidRDefault="006D1649" w:rsidP="006D1649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</w:t>
            </w:r>
            <w:r w:rsidR="003D72C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1% ceny wywoławczej</w:t>
            </w:r>
          </w:p>
        </w:tc>
      </w:tr>
      <w:tr w:rsidR="006D1649" w:rsidTr="003D72C4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  <w:p w:rsidR="006D1649" w:rsidRDefault="006D1649" w:rsidP="00381B4A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1649" w:rsidRDefault="006D1649" w:rsidP="006E6FDF">
            <w:pPr>
              <w:pStyle w:val="Bezodstpw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  <w:p w:rsidR="006D1649" w:rsidRDefault="006D1649" w:rsidP="006E6FDF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BC3B9A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73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</w:p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6D1649" w:rsidRDefault="006D1649" w:rsidP="00B265FF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9001C2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900.000,00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90.000,00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9.000,00</w:t>
            </w:r>
          </w:p>
        </w:tc>
      </w:tr>
      <w:tr w:rsidR="006D1649" w:rsidTr="003D72C4"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DF5487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AA2B4B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6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0,0850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D515DD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6818E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D1649" w:rsidTr="003D72C4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49" w:rsidRDefault="006D1649" w:rsidP="006D1649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649" w:rsidRDefault="006D1649" w:rsidP="006638F2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2D31B0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1649" w:rsidRDefault="006D1649" w:rsidP="00783B38">
            <w:pPr>
              <w:pStyle w:val="Bezodstpw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</w:tbl>
    <w:p w:rsidR="00247FD9" w:rsidRDefault="00247FD9" w:rsidP="00247FD9">
      <w:pPr>
        <w:pStyle w:val="Bezodstpw"/>
        <w:rPr>
          <w:rFonts w:eastAsia="Calibri"/>
          <w:sz w:val="20"/>
          <w:szCs w:val="20"/>
        </w:rPr>
      </w:pPr>
    </w:p>
    <w:p w:rsidR="00247FD9" w:rsidRDefault="002C2918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247FD9">
        <w:rPr>
          <w:sz w:val="18"/>
          <w:szCs w:val="18"/>
        </w:rPr>
        <w:t xml:space="preserve"> się w dniu </w:t>
      </w:r>
      <w:r w:rsidR="006D1649" w:rsidRPr="003D72C4">
        <w:rPr>
          <w:b/>
          <w:sz w:val="18"/>
          <w:szCs w:val="18"/>
        </w:rPr>
        <w:t>12 kwietnia 2010 r. o godz. 13,00</w:t>
      </w:r>
      <w:r w:rsidR="00247FD9">
        <w:rPr>
          <w:sz w:val="18"/>
          <w:szCs w:val="18"/>
        </w:rPr>
        <w:t xml:space="preserve"> w sali </w:t>
      </w:r>
      <w:r w:rsidR="00247FD9">
        <w:rPr>
          <w:b/>
          <w:sz w:val="18"/>
          <w:szCs w:val="18"/>
        </w:rPr>
        <w:t>nr 19</w:t>
      </w:r>
      <w:r w:rsidR="00247FD9">
        <w:rPr>
          <w:sz w:val="18"/>
          <w:szCs w:val="18"/>
        </w:rPr>
        <w:t xml:space="preserve"> ( II pi</w:t>
      </w:r>
      <w:r w:rsidR="003E13AF">
        <w:rPr>
          <w:sz w:val="18"/>
          <w:szCs w:val="18"/>
        </w:rPr>
        <w:t>ętro ) Urzędu Gminy Bobrowniki ,</w:t>
      </w:r>
      <w:r w:rsidR="00247FD9">
        <w:rPr>
          <w:sz w:val="18"/>
          <w:szCs w:val="18"/>
        </w:rPr>
        <w:t xml:space="preserve"> Bobrowniki ul. Gminna 8.</w:t>
      </w:r>
    </w:p>
    <w:p w:rsidR="00247FD9" w:rsidRDefault="002C2918" w:rsidP="00247FD9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</w:t>
      </w:r>
      <w:r w:rsidR="00247FD9">
        <w:rPr>
          <w:b/>
          <w:sz w:val="18"/>
          <w:szCs w:val="18"/>
        </w:rPr>
        <w:t>: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 , jeżeli wniosą wadium w gotówce.</w:t>
      </w:r>
      <w:r w:rsidR="006D1649">
        <w:rPr>
          <w:sz w:val="18"/>
          <w:szCs w:val="18"/>
        </w:rPr>
        <w:t xml:space="preserve"> Wadium </w:t>
      </w:r>
      <w:r>
        <w:rPr>
          <w:sz w:val="18"/>
          <w:szCs w:val="18"/>
        </w:rPr>
        <w:t xml:space="preserve"> należy wpłacić  na konto Urzędu Gminy Bobrowniki: </w:t>
      </w:r>
    </w:p>
    <w:p w:rsidR="00247FD9" w:rsidRDefault="00247FD9" w:rsidP="00247FD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 w:rsidR="006D1649">
        <w:rPr>
          <w:sz w:val="18"/>
          <w:szCs w:val="18"/>
        </w:rPr>
        <w:t xml:space="preserve"> w wysokości wskazanej w </w:t>
      </w:r>
      <w:r>
        <w:rPr>
          <w:sz w:val="18"/>
          <w:szCs w:val="18"/>
        </w:rPr>
        <w:t xml:space="preserve">tabeli do dnia </w:t>
      </w:r>
      <w:r w:rsidR="006D1649">
        <w:rPr>
          <w:b/>
          <w:sz w:val="18"/>
          <w:szCs w:val="18"/>
        </w:rPr>
        <w:t>7 kwietnia 2010</w:t>
      </w:r>
      <w:r>
        <w:rPr>
          <w:b/>
          <w:sz w:val="18"/>
          <w:szCs w:val="18"/>
        </w:rPr>
        <w:t xml:space="preserve"> r. 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</w:t>
      </w:r>
      <w:r w:rsidR="006254CB">
        <w:rPr>
          <w:sz w:val="18"/>
          <w:szCs w:val="18"/>
        </w:rPr>
        <w:t>ływu należności na w/w rachunek.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Wadium ulega przepadkowi w razie uchylenia się bez usprawiedliwienia kandydata na nabywcę od zawarcia umowy notarialnej </w:t>
      </w:r>
      <w:r w:rsidR="006254CB">
        <w:rPr>
          <w:sz w:val="18"/>
          <w:szCs w:val="18"/>
        </w:rPr>
        <w:t>przeniesienia własności działki.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247FD9" w:rsidRDefault="00247FD9" w:rsidP="00247FD9">
      <w:pPr>
        <w:pStyle w:val="Bezodstpw"/>
        <w:jc w:val="both"/>
        <w:rPr>
          <w:sz w:val="18"/>
          <w:szCs w:val="18"/>
        </w:rPr>
      </w:pPr>
    </w:p>
    <w:p w:rsidR="009901ED" w:rsidRPr="009901ED" w:rsidRDefault="009901ED" w:rsidP="00247FD9">
      <w:pPr>
        <w:pStyle w:val="Bezodstpw"/>
        <w:jc w:val="both"/>
        <w:rPr>
          <w:b/>
          <w:sz w:val="18"/>
          <w:szCs w:val="18"/>
        </w:rPr>
      </w:pPr>
    </w:p>
    <w:p w:rsidR="009901ED" w:rsidRPr="009901ED" w:rsidRDefault="009901ED" w:rsidP="009901ED">
      <w:pPr>
        <w:pStyle w:val="Bezodstpw"/>
        <w:jc w:val="right"/>
        <w:rPr>
          <w:b/>
          <w:sz w:val="18"/>
          <w:szCs w:val="18"/>
        </w:rPr>
      </w:pPr>
      <w:r w:rsidRPr="009901ED">
        <w:rPr>
          <w:b/>
          <w:sz w:val="18"/>
          <w:szCs w:val="18"/>
        </w:rPr>
        <w:t>Wójt Gminy Bobrowniki</w:t>
      </w:r>
    </w:p>
    <w:sectPr w:rsidR="009901ED" w:rsidRPr="009901ED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85" w:rsidRDefault="00D17285" w:rsidP="00CF0BE4">
      <w:r>
        <w:separator/>
      </w:r>
    </w:p>
  </w:endnote>
  <w:endnote w:type="continuationSeparator" w:id="0">
    <w:p w:rsidR="00D17285" w:rsidRDefault="00D17285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85" w:rsidRDefault="00D17285" w:rsidP="00CF0BE4">
      <w:r>
        <w:separator/>
      </w:r>
    </w:p>
  </w:footnote>
  <w:footnote w:type="continuationSeparator" w:id="0">
    <w:p w:rsidR="00D17285" w:rsidRDefault="00D17285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FD9"/>
    <w:rsid w:val="00060BE6"/>
    <w:rsid w:val="000F31F1"/>
    <w:rsid w:val="00196D96"/>
    <w:rsid w:val="001D5ACF"/>
    <w:rsid w:val="001F1BB1"/>
    <w:rsid w:val="0023408A"/>
    <w:rsid w:val="00247FD9"/>
    <w:rsid w:val="002C2918"/>
    <w:rsid w:val="00326C0F"/>
    <w:rsid w:val="003D72C4"/>
    <w:rsid w:val="003E13AF"/>
    <w:rsid w:val="003E4BA1"/>
    <w:rsid w:val="00471B6A"/>
    <w:rsid w:val="00550967"/>
    <w:rsid w:val="00571101"/>
    <w:rsid w:val="005F5477"/>
    <w:rsid w:val="006254CB"/>
    <w:rsid w:val="00636C37"/>
    <w:rsid w:val="00654496"/>
    <w:rsid w:val="006638F2"/>
    <w:rsid w:val="006A7083"/>
    <w:rsid w:val="006D1649"/>
    <w:rsid w:val="006E6FDF"/>
    <w:rsid w:val="008056D3"/>
    <w:rsid w:val="008B1514"/>
    <w:rsid w:val="00931220"/>
    <w:rsid w:val="009901ED"/>
    <w:rsid w:val="00A0271D"/>
    <w:rsid w:val="00A97FC3"/>
    <w:rsid w:val="00B06243"/>
    <w:rsid w:val="00CD2BE7"/>
    <w:rsid w:val="00CF0BE4"/>
    <w:rsid w:val="00D17285"/>
    <w:rsid w:val="00DE0887"/>
    <w:rsid w:val="00DE27F9"/>
    <w:rsid w:val="00FC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663F-DBC3-4F45-8172-56ECEC3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2010-03-11T08:16:00Z</cp:lastPrinted>
  <dcterms:created xsi:type="dcterms:W3CDTF">2010-03-01T07:53:00Z</dcterms:created>
  <dcterms:modified xsi:type="dcterms:W3CDTF">2010-03-11T08:19:00Z</dcterms:modified>
</cp:coreProperties>
</file>