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76C" w:rsidRDefault="005D076C" w:rsidP="005D076C">
      <w:pPr>
        <w:pStyle w:val="Bezodstpw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Na podstawie art. 35 ust 1 i 2 ustawy z dnia 21 sierpnia 1997 r. o gospodarce nieruchomościami ( tekst jednolity: Dz. U. z 2010 r. , Nr 102, poz. 651 z </w:t>
      </w:r>
      <w:proofErr w:type="spellStart"/>
      <w:r>
        <w:rPr>
          <w:b/>
          <w:sz w:val="20"/>
          <w:szCs w:val="20"/>
        </w:rPr>
        <w:t>późn</w:t>
      </w:r>
      <w:proofErr w:type="spellEnd"/>
      <w:r>
        <w:rPr>
          <w:b/>
          <w:sz w:val="20"/>
          <w:szCs w:val="20"/>
        </w:rPr>
        <w:t xml:space="preserve">. zm.) Wójt Gminy Bobrowniki podaje do publicznej wiadomości wykaz nieruchomości stanowiącej własność Gminy Bobrowniki , przeznaczonej do oddania </w:t>
      </w:r>
    </w:p>
    <w:p w:rsidR="005D076C" w:rsidRDefault="005D076C" w:rsidP="005D076C">
      <w:pPr>
        <w:pStyle w:val="Bezodstpw"/>
      </w:pPr>
      <w:r>
        <w:rPr>
          <w:b/>
          <w:sz w:val="20"/>
          <w:szCs w:val="20"/>
        </w:rPr>
        <w:t>w najem.</w:t>
      </w:r>
    </w:p>
    <w:p w:rsidR="005D076C" w:rsidRDefault="005D076C" w:rsidP="005D076C">
      <w:pPr>
        <w:pStyle w:val="Bezodstpw"/>
        <w:jc w:val="both"/>
        <w:rPr>
          <w:sz w:val="20"/>
          <w:szCs w:val="20"/>
        </w:rPr>
      </w:pPr>
    </w:p>
    <w:p w:rsidR="005D076C" w:rsidRDefault="005D076C" w:rsidP="005D076C">
      <w:pPr>
        <w:pStyle w:val="Bezodstpw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Nieruchomość położona przy ul Gminnej, 42-583 Bobrowniki</w:t>
      </w:r>
    </w:p>
    <w:p w:rsidR="005D076C" w:rsidRDefault="005D076C" w:rsidP="005D076C">
      <w:pPr>
        <w:pStyle w:val="Bezodstpw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Oznaczenie przedmiotu najmu:</w:t>
      </w:r>
      <w:r>
        <w:rPr>
          <w:sz w:val="20"/>
          <w:szCs w:val="20"/>
        </w:rPr>
        <w:t xml:space="preserve"> nieruchomość oznaczona numerem 2758/4 o powierzchni 0,2881 ha objęta księgą wieczystą nr KA1B  00029347 Sądu Rejonowego w Będzinie. </w:t>
      </w:r>
    </w:p>
    <w:p w:rsidR="005D076C" w:rsidRDefault="005D076C" w:rsidP="005D076C">
      <w:pPr>
        <w:pStyle w:val="Bezodstpw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Powierzchnia przedmiotu najmu:</w:t>
      </w:r>
      <w:r w:rsidR="00083AE3">
        <w:rPr>
          <w:sz w:val="20"/>
          <w:szCs w:val="20"/>
        </w:rPr>
        <w:t xml:space="preserve"> łącznie 0,0020</w:t>
      </w:r>
      <w:r>
        <w:rPr>
          <w:sz w:val="20"/>
          <w:szCs w:val="20"/>
        </w:rPr>
        <w:t xml:space="preserve"> ha </w:t>
      </w:r>
    </w:p>
    <w:p w:rsidR="005D076C" w:rsidRDefault="005D076C" w:rsidP="005D076C">
      <w:pPr>
        <w:pStyle w:val="Bezodstpw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Opis przedmiotu najmu:</w:t>
      </w:r>
      <w:r>
        <w:rPr>
          <w:sz w:val="20"/>
          <w:szCs w:val="20"/>
        </w:rPr>
        <w:t xml:space="preserve"> nieruchomość zabudowana pawilonem handlowym stanowiącym własność osoby fizycznej</w:t>
      </w:r>
    </w:p>
    <w:p w:rsidR="005D076C" w:rsidRDefault="005D076C" w:rsidP="005D076C">
      <w:pPr>
        <w:pStyle w:val="Bezodstpw"/>
        <w:numPr>
          <w:ilvl w:val="0"/>
          <w:numId w:val="1"/>
        </w:numPr>
        <w:rPr>
          <w:sz w:val="20"/>
          <w:szCs w:val="20"/>
        </w:rPr>
      </w:pPr>
      <w:r>
        <w:rPr>
          <w:b/>
          <w:sz w:val="20"/>
          <w:szCs w:val="20"/>
        </w:rPr>
        <w:t xml:space="preserve">Przeznaczenie przedmiotu najmu: </w:t>
      </w:r>
      <w:r w:rsidR="00083AE3">
        <w:rPr>
          <w:sz w:val="20"/>
          <w:szCs w:val="20"/>
        </w:rPr>
        <w:t>pod istniejący pawilon usługowy – usługi ubezpieczeniowe</w:t>
      </w:r>
      <w:r>
        <w:rPr>
          <w:sz w:val="20"/>
          <w:szCs w:val="20"/>
        </w:rPr>
        <w:t>.</w:t>
      </w:r>
    </w:p>
    <w:p w:rsidR="005D076C" w:rsidRDefault="005D076C" w:rsidP="005D076C">
      <w:pPr>
        <w:pStyle w:val="Bezodstpw"/>
        <w:numPr>
          <w:ilvl w:val="0"/>
          <w:numId w:val="1"/>
        </w:numPr>
        <w:rPr>
          <w:sz w:val="20"/>
          <w:szCs w:val="20"/>
        </w:rPr>
      </w:pPr>
      <w:r>
        <w:rPr>
          <w:b/>
          <w:sz w:val="20"/>
          <w:szCs w:val="20"/>
        </w:rPr>
        <w:t>Termin zagospodarowania:</w:t>
      </w:r>
      <w:r>
        <w:rPr>
          <w:sz w:val="20"/>
          <w:szCs w:val="20"/>
        </w:rPr>
        <w:t xml:space="preserve"> od dnia podpisania umowy najmu.</w:t>
      </w:r>
    </w:p>
    <w:p w:rsidR="00A13177" w:rsidRDefault="00A13177" w:rsidP="00A13177">
      <w:pPr>
        <w:pStyle w:val="Bezodstpw"/>
        <w:numPr>
          <w:ilvl w:val="0"/>
          <w:numId w:val="1"/>
        </w:numPr>
        <w:rPr>
          <w:sz w:val="20"/>
          <w:szCs w:val="20"/>
        </w:rPr>
      </w:pPr>
      <w:r>
        <w:rPr>
          <w:b/>
          <w:sz w:val="20"/>
          <w:szCs w:val="20"/>
        </w:rPr>
        <w:t xml:space="preserve">Wysokość opłaty z tytułu najmu stawka miesięczna:  </w:t>
      </w:r>
    </w:p>
    <w:p w:rsidR="00A13177" w:rsidRDefault="00A13177" w:rsidP="00A13177">
      <w:pPr>
        <w:pStyle w:val="Bezodstpw"/>
        <w:ind w:left="720"/>
        <w:rPr>
          <w:sz w:val="20"/>
          <w:szCs w:val="20"/>
        </w:rPr>
      </w:pPr>
      <w:r>
        <w:rPr>
          <w:sz w:val="20"/>
          <w:szCs w:val="20"/>
        </w:rPr>
        <w:t>8,00 zł  za metr kwadratowy powierzchni zajętej  pod zabudowę obiektem ,</w:t>
      </w:r>
    </w:p>
    <w:p w:rsidR="00A13177" w:rsidRDefault="00A13177" w:rsidP="00A13177">
      <w:pPr>
        <w:pStyle w:val="Bezodstpw"/>
        <w:ind w:left="720"/>
        <w:rPr>
          <w:sz w:val="20"/>
          <w:szCs w:val="20"/>
        </w:rPr>
      </w:pPr>
      <w:r>
        <w:rPr>
          <w:sz w:val="20"/>
          <w:szCs w:val="20"/>
        </w:rPr>
        <w:t>4,00 zł za metr kwadratowy od powierzchni pozostałego gruntu przylegającego do obiektu, lecz nie mniej niż 30% powierzchni  w stosunku do powierzchni zajętej pod zabudowę obiektem.</w:t>
      </w:r>
    </w:p>
    <w:p w:rsidR="005D076C" w:rsidRDefault="005D076C" w:rsidP="005D076C">
      <w:pPr>
        <w:pStyle w:val="Bezodstpw"/>
        <w:ind w:left="720"/>
        <w:rPr>
          <w:sz w:val="20"/>
          <w:szCs w:val="20"/>
        </w:rPr>
      </w:pPr>
      <w:r>
        <w:rPr>
          <w:sz w:val="20"/>
          <w:szCs w:val="20"/>
        </w:rPr>
        <w:t>Do kwoty czynszu doliczony będzie podatek od towarów i usług według obowiązującej stawki.</w:t>
      </w:r>
    </w:p>
    <w:p w:rsidR="005D076C" w:rsidRDefault="005D076C" w:rsidP="005D076C">
      <w:pPr>
        <w:pStyle w:val="Bezodstpw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Niezależnie od obowiązku zapłaty czynszu Najemca zobowiązany jest ponosić wszelkie opłaty związane z najmem gruntu. </w:t>
      </w:r>
    </w:p>
    <w:p w:rsidR="005D076C" w:rsidRDefault="005D076C" w:rsidP="005D076C">
      <w:pPr>
        <w:pStyle w:val="Bezodstpw"/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Termin wnoszenia opłat: </w:t>
      </w:r>
    </w:p>
    <w:p w:rsidR="005D076C" w:rsidRDefault="005D076C" w:rsidP="005D076C">
      <w:pPr>
        <w:pStyle w:val="Bezodstpw"/>
        <w:ind w:left="720"/>
        <w:rPr>
          <w:sz w:val="20"/>
          <w:szCs w:val="20"/>
        </w:rPr>
      </w:pPr>
      <w:r>
        <w:rPr>
          <w:sz w:val="20"/>
          <w:szCs w:val="20"/>
        </w:rPr>
        <w:t>Czysz najmu będzie płatny miesięcznie z góry, w terminie określonym w fakturze wystawionej przez Wynajmującego , przelewem na wskazany w fakturze numer rachunku bankowego.</w:t>
      </w:r>
    </w:p>
    <w:p w:rsidR="005D076C" w:rsidRDefault="005D076C" w:rsidP="005D076C">
      <w:pPr>
        <w:pStyle w:val="Bezodstpw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Zasady aktualizacji opłaty:</w:t>
      </w:r>
    </w:p>
    <w:p w:rsidR="005D076C" w:rsidRDefault="005D076C" w:rsidP="005D076C">
      <w:pPr>
        <w:pStyle w:val="Bezodstpw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Wynajmujący zastrzega sobie prawo jednostronnego podwyższenia wysokości wskazanej wyżej stawki czynszu najmu w oparciu o Zarządzenie Wójta Gminy Bobrowniki. </w:t>
      </w:r>
    </w:p>
    <w:p w:rsidR="00A13177" w:rsidRDefault="00A13177" w:rsidP="005D076C">
      <w:pPr>
        <w:pStyle w:val="Bezodstpw"/>
        <w:ind w:left="720"/>
        <w:rPr>
          <w:sz w:val="20"/>
          <w:szCs w:val="20"/>
        </w:rPr>
      </w:pPr>
    </w:p>
    <w:p w:rsidR="00A13177" w:rsidRDefault="00A13177" w:rsidP="005D076C">
      <w:pPr>
        <w:pStyle w:val="Bezodstpw"/>
        <w:ind w:left="720"/>
        <w:rPr>
          <w:sz w:val="20"/>
          <w:szCs w:val="20"/>
        </w:rPr>
      </w:pPr>
    </w:p>
    <w:p w:rsidR="00077B8E" w:rsidRDefault="00077B8E" w:rsidP="00077B8E">
      <w:pPr>
        <w:pStyle w:val="Bezodstpw"/>
        <w:rPr>
          <w:sz w:val="20"/>
          <w:szCs w:val="20"/>
        </w:rPr>
      </w:pPr>
    </w:p>
    <w:p w:rsidR="00077B8E" w:rsidRDefault="00077B8E" w:rsidP="00077B8E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Oferty  dotyczące najmu należy składać w formie pisemnej w budynku Urzędu Gminy Bobrowniki przy ul. Gminnej 8 , pok. nr 9 , w terminie 21 dni od ukazania się niniejszego wykazu.</w:t>
      </w:r>
    </w:p>
    <w:p w:rsidR="00077B8E" w:rsidRDefault="00077B8E" w:rsidP="00077B8E">
      <w:pPr>
        <w:pStyle w:val="Bezodstpw"/>
        <w:rPr>
          <w:sz w:val="20"/>
          <w:szCs w:val="20"/>
        </w:rPr>
      </w:pPr>
    </w:p>
    <w:p w:rsidR="005D076C" w:rsidRDefault="005D076C" w:rsidP="005D076C">
      <w:pPr>
        <w:pStyle w:val="Bezodstpw"/>
        <w:ind w:left="720"/>
        <w:rPr>
          <w:sz w:val="20"/>
          <w:szCs w:val="20"/>
        </w:rPr>
      </w:pPr>
    </w:p>
    <w:p w:rsidR="005D076C" w:rsidRDefault="005D076C" w:rsidP="005D076C">
      <w:pPr>
        <w:pStyle w:val="Bezodstpw"/>
        <w:ind w:left="720"/>
        <w:rPr>
          <w:sz w:val="20"/>
          <w:szCs w:val="20"/>
        </w:rPr>
      </w:pPr>
    </w:p>
    <w:p w:rsidR="005D076C" w:rsidRDefault="005D076C" w:rsidP="005D076C">
      <w:pPr>
        <w:pStyle w:val="Bezodstpw"/>
        <w:ind w:left="720"/>
        <w:rPr>
          <w:sz w:val="20"/>
          <w:szCs w:val="20"/>
        </w:rPr>
      </w:pPr>
    </w:p>
    <w:p w:rsidR="005D076C" w:rsidRDefault="005D076C" w:rsidP="005D076C">
      <w:pPr>
        <w:pStyle w:val="Bezodstpw"/>
        <w:ind w:left="720"/>
        <w:rPr>
          <w:sz w:val="20"/>
          <w:szCs w:val="20"/>
        </w:rPr>
      </w:pPr>
    </w:p>
    <w:p w:rsidR="005D076C" w:rsidRDefault="005D076C" w:rsidP="005D076C">
      <w:pPr>
        <w:pStyle w:val="Bezodstpw"/>
        <w:rPr>
          <w:sz w:val="20"/>
          <w:szCs w:val="20"/>
        </w:rPr>
      </w:pPr>
    </w:p>
    <w:p w:rsidR="005D076C" w:rsidRDefault="005D076C" w:rsidP="005D076C">
      <w:pPr>
        <w:pStyle w:val="Bezodstpw"/>
        <w:ind w:left="720"/>
        <w:rPr>
          <w:sz w:val="20"/>
          <w:szCs w:val="20"/>
        </w:rPr>
      </w:pPr>
    </w:p>
    <w:p w:rsidR="005D076C" w:rsidRDefault="005D076C" w:rsidP="005D076C">
      <w:pPr>
        <w:pStyle w:val="Bezodstpw"/>
        <w:ind w:left="720"/>
        <w:jc w:val="both"/>
        <w:rPr>
          <w:sz w:val="20"/>
          <w:szCs w:val="20"/>
        </w:rPr>
      </w:pPr>
    </w:p>
    <w:p w:rsidR="005D076C" w:rsidRDefault="005D076C" w:rsidP="005D076C">
      <w:pPr>
        <w:pStyle w:val="Bezodstpw"/>
        <w:ind w:left="720"/>
        <w:jc w:val="both"/>
        <w:rPr>
          <w:sz w:val="20"/>
          <w:szCs w:val="20"/>
        </w:rPr>
      </w:pPr>
    </w:p>
    <w:p w:rsidR="005D076C" w:rsidRDefault="005D076C" w:rsidP="005D076C">
      <w:pPr>
        <w:pStyle w:val="Bezodstpw"/>
        <w:ind w:left="720"/>
        <w:jc w:val="both"/>
        <w:rPr>
          <w:sz w:val="20"/>
          <w:szCs w:val="20"/>
        </w:rPr>
      </w:pPr>
    </w:p>
    <w:p w:rsidR="00BF60FF" w:rsidRDefault="00BF60FF"/>
    <w:sectPr w:rsidR="00BF60FF" w:rsidSect="00BF6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6255B"/>
    <w:multiLevelType w:val="hybridMultilevel"/>
    <w:tmpl w:val="7186C0D8"/>
    <w:lvl w:ilvl="0" w:tplc="A00C5A7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D076C"/>
    <w:rsid w:val="00077B8E"/>
    <w:rsid w:val="00083AE3"/>
    <w:rsid w:val="00491853"/>
    <w:rsid w:val="005D076C"/>
    <w:rsid w:val="00A13177"/>
    <w:rsid w:val="00AE0A08"/>
    <w:rsid w:val="00BF60FF"/>
    <w:rsid w:val="00E103CF"/>
    <w:rsid w:val="00EE6A4D"/>
    <w:rsid w:val="00FE1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60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D07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274</Words>
  <Characters>1647</Characters>
  <Application>Microsoft Office Word</Application>
  <DocSecurity>0</DocSecurity>
  <Lines>13</Lines>
  <Paragraphs>3</Paragraphs>
  <ScaleCrop>false</ScaleCrop>
  <Company>Your Company Name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7</cp:revision>
  <cp:lastPrinted>2011-05-26T06:25:00Z</cp:lastPrinted>
  <dcterms:created xsi:type="dcterms:W3CDTF">2011-05-26T05:56:00Z</dcterms:created>
  <dcterms:modified xsi:type="dcterms:W3CDTF">2011-05-27T10:11:00Z</dcterms:modified>
</cp:coreProperties>
</file>