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D8" w:rsidRDefault="008C3BD8" w:rsidP="008C3BD8">
      <w:pPr>
        <w:jc w:val="center"/>
        <w:rPr>
          <w:b/>
        </w:rPr>
      </w:pPr>
    </w:p>
    <w:p w:rsidR="008C3BD8" w:rsidRDefault="00946DD9" w:rsidP="008C3B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NIERUCHOMOŚCI  STANOWIĄCEJ ZASÓB GMINNY PRZEZNACZONEJ</w:t>
      </w:r>
      <w:r w:rsidR="008C3BD8">
        <w:rPr>
          <w:b/>
          <w:sz w:val="24"/>
          <w:szCs w:val="24"/>
        </w:rPr>
        <w:t xml:space="preserve"> DO SPRZEDAŻY</w:t>
      </w:r>
    </w:p>
    <w:p w:rsidR="00946DD9" w:rsidRDefault="00946DD9" w:rsidP="008C3B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TRYBIE BEZPRZETARGOWYM</w:t>
      </w:r>
    </w:p>
    <w:p w:rsidR="008C3BD8" w:rsidRDefault="008C3BD8" w:rsidP="008C3BD8">
      <w:pPr>
        <w:jc w:val="center"/>
        <w:rPr>
          <w:b/>
        </w:rPr>
      </w:pPr>
    </w:p>
    <w:p w:rsidR="008C3BD8" w:rsidRDefault="008C3BD8" w:rsidP="008C3BD8">
      <w:pPr>
        <w:rPr>
          <w:b/>
        </w:rPr>
      </w:pPr>
    </w:p>
    <w:p w:rsidR="008C3BD8" w:rsidRDefault="008C3BD8" w:rsidP="008C3BD8">
      <w:pPr>
        <w:jc w:val="center"/>
        <w:rPr>
          <w:b/>
        </w:rPr>
      </w:pPr>
    </w:p>
    <w:tbl>
      <w:tblPr>
        <w:tblStyle w:val="Tabela-Siatka"/>
        <w:tblW w:w="13185" w:type="dxa"/>
        <w:tblInd w:w="-34" w:type="dxa"/>
        <w:tblLook w:val="04A0"/>
      </w:tblPr>
      <w:tblGrid>
        <w:gridCol w:w="696"/>
        <w:gridCol w:w="2990"/>
        <w:gridCol w:w="3130"/>
        <w:gridCol w:w="284"/>
        <w:gridCol w:w="2114"/>
        <w:gridCol w:w="1870"/>
        <w:gridCol w:w="1838"/>
        <w:gridCol w:w="263"/>
      </w:tblGrid>
      <w:tr w:rsidR="008C3BD8" w:rsidTr="008C3BD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D8" w:rsidRDefault="008C3BD8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D8" w:rsidRDefault="008C3BD8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Położenie,</w:t>
            </w:r>
          </w:p>
          <w:p w:rsidR="008C3BD8" w:rsidRDefault="008C3BD8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nr księgi wieczystej,</w:t>
            </w:r>
          </w:p>
          <w:p w:rsidR="008C3BD8" w:rsidRDefault="008C3BD8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opis nieruchomości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D8" w:rsidRDefault="008C3BD8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Przeznaczenie w planie</w:t>
            </w:r>
          </w:p>
          <w:p w:rsidR="008C3BD8" w:rsidRDefault="008C3BD8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Zagospodarowania przestrzennego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D8" w:rsidRDefault="008C3BD8" w:rsidP="00946DD9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Nr nieruchomości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D8" w:rsidRDefault="008C3BD8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Pow. w ha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D8" w:rsidRDefault="008C3BD8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Cena wywoławcza</w:t>
            </w:r>
          </w:p>
          <w:p w:rsidR="008C3BD8" w:rsidRDefault="008C3BD8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netto</w:t>
            </w:r>
          </w:p>
        </w:tc>
        <w:tc>
          <w:tcPr>
            <w:tcW w:w="26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3BD8" w:rsidRDefault="008C3BD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8C3BD8" w:rsidTr="008C3BD8">
        <w:trPr>
          <w:trHeight w:val="8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D8" w:rsidRDefault="008C3BD8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D8" w:rsidRDefault="00946DD9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Bobrowniki Ul. Koszarowa</w:t>
            </w:r>
          </w:p>
          <w:p w:rsidR="008C3BD8" w:rsidRDefault="00946DD9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Kw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nr KA1B/00033150</w:t>
            </w:r>
            <w:r w:rsidR="008C3BD8">
              <w:rPr>
                <w:rFonts w:eastAsia="Calibri"/>
                <w:color w:val="000000"/>
                <w:sz w:val="24"/>
                <w:szCs w:val="24"/>
                <w:lang w:eastAsia="en-US"/>
              </w:rPr>
              <w:t>/9</w:t>
            </w:r>
          </w:p>
          <w:p w:rsidR="008C3BD8" w:rsidRDefault="008C3BD8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niezabudowana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2" w:rsidRDefault="008747B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[B] 69-KD-D- Tereny dróg i ulic publicznych,</w:t>
            </w:r>
          </w:p>
          <w:p w:rsidR="008C3BD8" w:rsidRDefault="008747B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[B] 30</w:t>
            </w:r>
            <w:r w:rsidR="008C3BD8">
              <w:rPr>
                <w:rFonts w:eastAsia="Calibri"/>
                <w:color w:val="000000"/>
                <w:sz w:val="24"/>
                <w:szCs w:val="24"/>
                <w:lang w:eastAsia="en-US"/>
              </w:rPr>
              <w:t>-MN-Tereny zabudowy mieszkaniowej jednorodzinnej.</w:t>
            </w:r>
          </w:p>
          <w:p w:rsidR="008747B2" w:rsidRDefault="008747B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8C3BD8" w:rsidRDefault="008C3BD8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3BD8" w:rsidRDefault="008C3BD8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D8" w:rsidRDefault="00946DD9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344/9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D8" w:rsidRDefault="008C3BD8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</w:t>
            </w:r>
            <w:r w:rsidR="00946DD9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0093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D8" w:rsidRDefault="008747B2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12.000,-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C3BD8" w:rsidRDefault="008C3BD8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</w:p>
        </w:tc>
      </w:tr>
    </w:tbl>
    <w:p w:rsidR="008C3BD8" w:rsidRDefault="008C3BD8" w:rsidP="008C3BD8">
      <w:pPr>
        <w:jc w:val="center"/>
        <w:rPr>
          <w:b/>
        </w:rPr>
      </w:pPr>
    </w:p>
    <w:p w:rsidR="008C3BD8" w:rsidRDefault="008C3BD8" w:rsidP="008C3BD8">
      <w:pPr>
        <w:jc w:val="center"/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2"/>
          <w:szCs w:val="22"/>
        </w:rPr>
        <w:t xml:space="preserve">                         </w:t>
      </w:r>
    </w:p>
    <w:p w:rsidR="008C3BD8" w:rsidRDefault="008C3BD8" w:rsidP="008C3BD8">
      <w:pPr>
        <w:rPr>
          <w:b/>
        </w:rPr>
      </w:pPr>
      <w:r>
        <w:t xml:space="preserve">Ogłasza się 6-cio tygodniowy termin na złożenie przez byłych właścicieli wniosków o nabycie nieruchomości na podstawie art. 34, ust.1 i 2 ustawy z dnia 21 sierpnia 1997 r. o gospodarce nieruchomościami ( tekst jednolity: Dz. U. z 2010 r. Nr 102, poz. 651 z poen. zm.), licząc od dnia ogłoszenia – tj. </w:t>
      </w:r>
      <w:r w:rsidR="008747B2">
        <w:rPr>
          <w:b/>
        </w:rPr>
        <w:t>od dnia 28</w:t>
      </w:r>
      <w:r w:rsidR="00946DD9">
        <w:rPr>
          <w:b/>
        </w:rPr>
        <w:t xml:space="preserve"> listopada</w:t>
      </w:r>
      <w:r>
        <w:rPr>
          <w:b/>
        </w:rPr>
        <w:t xml:space="preserve"> 2013 r.</w:t>
      </w:r>
    </w:p>
    <w:p w:rsidR="008C3BD8" w:rsidRDefault="008C3BD8" w:rsidP="008C3BD8">
      <w:pPr>
        <w:rPr>
          <w:b/>
        </w:rPr>
      </w:pPr>
    </w:p>
    <w:p w:rsidR="008C3BD8" w:rsidRDefault="008C3BD8" w:rsidP="008C3BD8">
      <w:pPr>
        <w:rPr>
          <w:b/>
        </w:rPr>
      </w:pPr>
    </w:p>
    <w:p w:rsidR="008C3BD8" w:rsidRDefault="008C3BD8" w:rsidP="008C3BD8">
      <w:pPr>
        <w:rPr>
          <w:b/>
        </w:rPr>
      </w:pPr>
    </w:p>
    <w:p w:rsidR="00AB54A8" w:rsidRDefault="008C3BD8" w:rsidP="008C3BD8"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46DD9">
        <w:rPr>
          <w:b/>
          <w:sz w:val="24"/>
          <w:szCs w:val="24"/>
        </w:rPr>
        <w:tab/>
      </w:r>
      <w:r w:rsidR="00946DD9">
        <w:rPr>
          <w:b/>
          <w:sz w:val="24"/>
          <w:szCs w:val="24"/>
        </w:rPr>
        <w:tab/>
      </w:r>
      <w:r w:rsidR="00946DD9">
        <w:rPr>
          <w:b/>
          <w:sz w:val="24"/>
          <w:szCs w:val="24"/>
        </w:rPr>
        <w:tab/>
      </w:r>
    </w:p>
    <w:sectPr w:rsidR="00AB54A8" w:rsidSect="008C3B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3BD8"/>
    <w:rsid w:val="008013BB"/>
    <w:rsid w:val="008747B2"/>
    <w:rsid w:val="008C3BD8"/>
    <w:rsid w:val="00946DD9"/>
    <w:rsid w:val="00AB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3BD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C3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720</Characters>
  <Application>Microsoft Office Word</Application>
  <DocSecurity>0</DocSecurity>
  <Lines>6</Lines>
  <Paragraphs>1</Paragraphs>
  <ScaleCrop>false</ScaleCrop>
  <Company>Your Company Name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2013-11-26T13:45:00Z</cp:lastPrinted>
  <dcterms:created xsi:type="dcterms:W3CDTF">2013-11-25T14:03:00Z</dcterms:created>
  <dcterms:modified xsi:type="dcterms:W3CDTF">2013-11-26T13:47:00Z</dcterms:modified>
</cp:coreProperties>
</file>